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2B33C0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Default="002B33C0" w:rsidP="002B33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informo que no se ha generado Políticas Públicas en el mes de</w:t>
      </w:r>
      <w:r w:rsidR="008B3EF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73F28">
        <w:rPr>
          <w:rFonts w:ascii="Arial" w:hAnsi="Arial" w:cs="Arial"/>
          <w:sz w:val="24"/>
          <w:szCs w:val="24"/>
        </w:rPr>
        <w:t>febre</w:t>
      </w:r>
      <w:r w:rsidR="00974759">
        <w:rPr>
          <w:rFonts w:ascii="Arial" w:hAnsi="Arial" w:cs="Arial"/>
          <w:sz w:val="24"/>
          <w:szCs w:val="24"/>
        </w:rPr>
        <w:t>ro</w:t>
      </w:r>
      <w:bookmarkEnd w:id="0"/>
      <w:r>
        <w:rPr>
          <w:rFonts w:ascii="Arial" w:hAnsi="Arial" w:cs="Arial"/>
          <w:sz w:val="24"/>
          <w:szCs w:val="24"/>
        </w:rPr>
        <w:t xml:space="preserve"> del 202</w:t>
      </w:r>
      <w:r w:rsidR="009747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2B33C0" w:rsidRPr="00137113" w:rsidRDefault="002B33C0" w:rsidP="002B33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2B33C0" w:rsidRPr="00137113" w:rsidRDefault="002B33C0" w:rsidP="002B33C0">
      <w:pPr>
        <w:jc w:val="both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2B33C0" w:rsidRPr="00137113" w:rsidRDefault="002B33C0" w:rsidP="002B33C0">
      <w:pPr>
        <w:spacing w:line="360" w:lineRule="auto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S. MARÍA DEL SOCORRO RUELAS MENDOZA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PARTICIPACIÓN CIUDADANA.</w:t>
      </w: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974759">
        <w:rPr>
          <w:rFonts w:ascii="Arial" w:hAnsi="Arial" w:cs="Arial"/>
          <w:b/>
          <w:sz w:val="24"/>
          <w:szCs w:val="24"/>
        </w:rPr>
        <w:t>2</w:t>
      </w:r>
      <w:r w:rsidR="00A73F28">
        <w:rPr>
          <w:rFonts w:ascii="Arial" w:hAnsi="Arial" w:cs="Arial"/>
          <w:b/>
          <w:sz w:val="24"/>
          <w:szCs w:val="24"/>
        </w:rPr>
        <w:t>6</w:t>
      </w:r>
      <w:r w:rsidR="00826E49">
        <w:rPr>
          <w:rFonts w:ascii="Arial" w:hAnsi="Arial" w:cs="Arial"/>
          <w:b/>
          <w:sz w:val="24"/>
          <w:szCs w:val="24"/>
        </w:rPr>
        <w:t xml:space="preserve"> DE</w:t>
      </w:r>
      <w:r w:rsidR="00974759">
        <w:rPr>
          <w:rFonts w:ascii="Arial" w:hAnsi="Arial" w:cs="Arial"/>
          <w:b/>
          <w:sz w:val="24"/>
          <w:szCs w:val="24"/>
        </w:rPr>
        <w:t xml:space="preserve"> </w:t>
      </w:r>
      <w:r w:rsidR="00A73F28">
        <w:rPr>
          <w:rFonts w:ascii="Arial" w:hAnsi="Arial" w:cs="Arial"/>
          <w:b/>
          <w:sz w:val="24"/>
          <w:szCs w:val="24"/>
        </w:rPr>
        <w:t>FEBRE</w:t>
      </w:r>
      <w:r w:rsidR="00974759">
        <w:rPr>
          <w:rFonts w:ascii="Arial" w:hAnsi="Arial" w:cs="Arial"/>
          <w:b/>
          <w:sz w:val="24"/>
          <w:szCs w:val="24"/>
        </w:rPr>
        <w:t>RO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974759">
        <w:rPr>
          <w:rFonts w:ascii="Arial" w:hAnsi="Arial" w:cs="Arial"/>
          <w:b/>
          <w:sz w:val="24"/>
          <w:szCs w:val="24"/>
        </w:rPr>
        <w:t>1</w:t>
      </w:r>
    </w:p>
    <w:p w:rsidR="002B33C0" w:rsidRDefault="002B33C0" w:rsidP="002B33C0"/>
    <w:sectPr w:rsidR="002B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0"/>
    <w:rsid w:val="001E4160"/>
    <w:rsid w:val="002B33C0"/>
    <w:rsid w:val="004D36A9"/>
    <w:rsid w:val="00826E49"/>
    <w:rsid w:val="008B3EF6"/>
    <w:rsid w:val="00974759"/>
    <w:rsid w:val="00A73F28"/>
    <w:rsid w:val="00AF0B22"/>
    <w:rsid w:val="00C46857"/>
    <w:rsid w:val="00D75231"/>
    <w:rsid w:val="00E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2020-12-21T18:52:00Z</cp:lastPrinted>
  <dcterms:created xsi:type="dcterms:W3CDTF">2020-06-12T23:37:00Z</dcterms:created>
  <dcterms:modified xsi:type="dcterms:W3CDTF">2021-03-02T01:48:00Z</dcterms:modified>
</cp:coreProperties>
</file>